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5D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640" w:firstLineChars="200"/>
        <w:jc w:val="left"/>
        <w:textAlignment w:val="auto"/>
        <w:rPr>
          <w:rFonts w:hint="eastAsia" w:eastAsia="仿宋_GB2312"/>
          <w:sz w:val="24"/>
          <w:szCs w:val="24"/>
          <w:lang w:eastAsia="zh-CN"/>
        </w:rPr>
      </w:pPr>
      <w:bookmarkStart w:id="0" w:name="参考资料"/>
      <w:bookmarkStart w:id="1" w:name="关于开展退役军人思想政治引领主题文化作品征集活动的公告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3BCF7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4"/>
        </w:rPr>
      </w:pPr>
      <w:bookmarkStart w:id="2" w:name="_GoBack"/>
      <w:r>
        <w:rPr>
          <w:rFonts w:hint="eastAsia" w:ascii="黑体" w:hAnsi="黑体" w:eastAsia="黑体" w:cs="黑体"/>
          <w:sz w:val="36"/>
          <w:szCs w:val="36"/>
        </w:rPr>
        <w:t>作品授权使用书</w:t>
      </w:r>
    </w:p>
    <w:bookmarkEnd w:id="2"/>
    <w:p w14:paraId="01C97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本人/本单位(以下简称“授权方”)现就提交至退役军人事务部思想政治和权益维护司、宣传中心的退役军人思想政治引领主题作品(以下简称“授权作品”)作出如下授权声明:</w:t>
      </w:r>
    </w:p>
    <w:p w14:paraId="47EAD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一、授权作品信息</w:t>
      </w:r>
    </w:p>
    <w:p w14:paraId="57BB7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授权作品名称: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4"/>
          <w:szCs w:val="24"/>
        </w:rPr>
        <w:t>________</w:t>
      </w:r>
    </w:p>
    <w:p w14:paraId="38421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56" w:firstLineChars="200"/>
        <w:textAlignment w:val="auto"/>
        <w:rPr>
          <w:rFonts w:hint="eastAsia"/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 xml:space="preserve">作品类型: </w:t>
      </w:r>
      <w:r>
        <w:rPr>
          <w:rFonts w:hint="eastAsia" w:ascii="华文中宋" w:hAnsi="华文中宋" w:eastAsia="华文中宋" w:cs="华文中宋"/>
          <w:spacing w:val="-6"/>
          <w:sz w:val="24"/>
          <w:szCs w:val="24"/>
        </w:rPr>
        <w:t>________</w:t>
      </w:r>
      <w:r>
        <w:rPr>
          <w:rFonts w:hint="eastAsia"/>
          <w:spacing w:val="-6"/>
          <w:sz w:val="24"/>
          <w:szCs w:val="24"/>
        </w:rPr>
        <w:t xml:space="preserve">(如宣传海报、公益广告、歌曲MV、短视频、诗歌、散文等) </w:t>
      </w:r>
    </w:p>
    <w:p w14:paraId="3B84E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创作单位/作者: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4"/>
          <w:szCs w:val="24"/>
        </w:rPr>
        <w:t>________</w:t>
      </w:r>
    </w:p>
    <w:p w14:paraId="441D1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4"/>
          <w:szCs w:val="24"/>
        </w:rPr>
        <w:t>____________</w:t>
      </w:r>
    </w:p>
    <w:p w14:paraId="17CA0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二、授权内容 </w:t>
      </w:r>
    </w:p>
    <w:p w14:paraId="7063C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授权方同意退役军人事务部思想政治和权益维护司、宣传中心(以下简称“使用方”)及其授权的相关平台和机构在以下范围内无偿使用授权作品:</w:t>
      </w:r>
    </w:p>
    <w:p w14:paraId="552F6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在中国军号“老兵频道”、中国退役军人新媒体账号(微信公众号、微博、抖音等)、退役军人事务部官网等平台进行展播、推广。</w:t>
      </w:r>
    </w:p>
    <w:p w14:paraId="7FD04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向各级退役军人事务部门提供授权作品，供其用于开展退役军人思想政治教育、主题活动、宣传展示等工作。</w:t>
      </w:r>
    </w:p>
    <w:p w14:paraId="1AA33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择优推荐至“国家中小学智慧教育平台”上线，作为中小学生思想政治教育和爱国主义教育的素材</w:t>
      </w:r>
      <w:r>
        <w:rPr>
          <w:rFonts w:hint="eastAsia"/>
          <w:sz w:val="24"/>
          <w:szCs w:val="24"/>
          <w:lang w:eastAsia="zh-CN"/>
        </w:rPr>
        <w:t>。</w:t>
      </w:r>
    </w:p>
    <w:p w14:paraId="7776C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使用方有权对授权作品进行必要的剪辑、改编等二次创作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以适应不同的使用场景和需求，但应保证作品的完整性和原意不</w:t>
      </w:r>
      <w:r>
        <w:rPr>
          <w:rFonts w:hint="eastAsia"/>
          <w:sz w:val="24"/>
          <w:szCs w:val="24"/>
          <w:lang w:eastAsia="zh-CN"/>
        </w:rPr>
        <w:t>受歪曲。</w:t>
      </w:r>
    </w:p>
    <w:p w14:paraId="05A58D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三、授权期限</w:t>
      </w:r>
    </w:p>
    <w:p w14:paraId="77FD5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本授权书自授权方签字(或盖章)之日起生效，有效期至2099年12月31日。</w:t>
      </w:r>
    </w:p>
    <w:p w14:paraId="089DD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四、声明与保证</w:t>
      </w:r>
    </w:p>
    <w:p w14:paraId="7C80D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授权方保证对授权作品拥有完整、合法的著作权，有权签署本授权书并授权使用方使用授权作品。</w:t>
      </w:r>
    </w:p>
    <w:p w14:paraId="739B2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授权方保证授权作品不侵犯任何第三方的知识产权或其他合法权益，如涉及他人肖像、商标、音乐等元素，已获得相应的授权或许可，并附有相关授权证明。 </w:t>
      </w:r>
    </w:p>
    <w:p w14:paraId="6D3D1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若因授权作品引发任何版权纠纷或其他法律问题，授权方将承担全部责任，并赔偿使用方因此遭受的一切损失。 </w:t>
      </w:r>
    </w:p>
    <w:p w14:paraId="721DF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五、其他</w:t>
      </w:r>
    </w:p>
    <w:p w14:paraId="37A41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本授权书一式两份，授权方和使用方各执一份，具有同等法律效力。授权方如有其他特殊要求或限制，应在本授权书中明确说明。若未作说明，则视为授权方同意使用方按照上述授权内容使用授权作品。</w:t>
      </w:r>
    </w:p>
    <w:p w14:paraId="19C57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/>
          <w:sz w:val="24"/>
          <w:szCs w:val="24"/>
        </w:rPr>
      </w:pPr>
    </w:p>
    <w:p w14:paraId="355A9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6000" w:firstLineChars="25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授权方(签字/盖章):</w:t>
      </w:r>
    </w:p>
    <w:p w14:paraId="1F935D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jc w:val="right"/>
        <w:textAlignment w:val="auto"/>
      </w:pPr>
      <w:r>
        <w:rPr>
          <w:rFonts w:hint="eastAsia"/>
          <w:sz w:val="24"/>
          <w:szCs w:val="24"/>
        </w:rPr>
        <w:t xml:space="preserve">日期: </w:t>
      </w:r>
      <w:r>
        <w:rPr>
          <w:rFonts w:hint="eastAsia" w:ascii="华文中宋" w:hAnsi="华文中宋" w:eastAsia="华文中宋" w:cs="华文中宋"/>
          <w:sz w:val="24"/>
          <w:szCs w:val="24"/>
        </w:rPr>
        <w:t>____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</w:rPr>
        <w:t>____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月</w:t>
      </w:r>
      <w:r>
        <w:rPr>
          <w:rFonts w:hint="eastAsia" w:ascii="华文中宋" w:hAnsi="华文中宋" w:eastAsia="华文中宋" w:cs="华文中宋"/>
          <w:sz w:val="24"/>
          <w:szCs w:val="24"/>
        </w:rPr>
        <w:t>____</w:t>
      </w:r>
      <w:r>
        <w:rPr>
          <w:rFonts w:hint="eastAsia"/>
          <w:sz w:val="24"/>
          <w:szCs w:val="24"/>
        </w:rPr>
        <w:t>日</w:t>
      </w:r>
      <w:bookmarkEnd w:id="0"/>
      <w:bookmarkEnd w:id="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68FD6">
    <w:pPr>
      <w:pStyle w:val="2"/>
      <w:spacing w:after="0"/>
      <w:rPr>
        <w:color w:val="BFBFBF" w:themeColor="background1" w:themeShade="BF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8E17"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69DE"/>
    <w:rsid w:val="51B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2025-06-17T02:21:00Z</dcterms:created>
  <dc:creator>邵博汉</dc:creator>
  <cp:lastModifiedBy>邵博汉</cp:lastModifiedBy>
  <dcterms:modified xsi:type="dcterms:W3CDTF">2025-06-17T02:21:45Z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1B19E358A9F3458AACA110A579A4CEBF_11</vt:lpwstr>
  </property>
  <property fmtid="{D5CDD505-2E9C-101B-9397-08002B2CF9AE}" pid="4" name="KSOTemplateDocerSaveRecord">
    <vt:lpwstr>eyJoZGlkIjoiODc3YjdjY2U1ZWUxYTk4N2U4MTM3NThkOGQyNjI4MmYiLCJ1c2VySWQiOiIzMjQ0MjQ3MTEifQ==</vt:lpwstr>
  </property>
</Properties>
</file>